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9FE" w:rsidRPr="00272CFA" w:rsidRDefault="001C79FE" w:rsidP="00272CFA">
      <w:pPr>
        <w:spacing w:after="0" w:line="240" w:lineRule="auto"/>
        <w:rPr>
          <w:rFonts w:ascii="Times New Roman" w:hAnsi="Times New Roman" w:cs="Times New Roman"/>
        </w:rPr>
      </w:pPr>
    </w:p>
    <w:p w:rsidR="00A66118" w:rsidRDefault="00A66118" w:rsidP="00272CFA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</w:rPr>
      </w:pPr>
    </w:p>
    <w:p w:rsidR="006277F5" w:rsidRPr="00272CFA" w:rsidRDefault="006277F5" w:rsidP="00272CFA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</w:rPr>
      </w:pPr>
      <w:r w:rsidRPr="00272CFA">
        <w:rPr>
          <w:rFonts w:ascii="Times New Roman" w:eastAsia="Times New Roman" w:hAnsi="Times New Roman" w:cs="Times New Roman"/>
          <w:b/>
          <w:i/>
          <w:iCs/>
        </w:rPr>
        <w:t>ТЕХНИЧЕСКОЕ ЗАДАНИЕ</w:t>
      </w:r>
      <w:r w:rsidR="001E4E83">
        <w:rPr>
          <w:rFonts w:ascii="Times New Roman" w:eastAsia="Times New Roman" w:hAnsi="Times New Roman" w:cs="Times New Roman"/>
          <w:b/>
          <w:i/>
          <w:iCs/>
        </w:rPr>
        <w:t xml:space="preserve"> </w:t>
      </w:r>
    </w:p>
    <w:p w:rsidR="006277F5" w:rsidRPr="00272CFA" w:rsidRDefault="006277F5" w:rsidP="00272CFA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72CFA">
        <w:rPr>
          <w:rFonts w:ascii="Times New Roman" w:eastAsia="Calibri" w:hAnsi="Times New Roman" w:cs="Times New Roman"/>
          <w:lang w:eastAsia="ar-SA"/>
        </w:rPr>
        <w:t xml:space="preserve">Поставка </w:t>
      </w:r>
      <w:r w:rsidRPr="00272CFA">
        <w:rPr>
          <w:rFonts w:ascii="Times New Roman" w:eastAsia="Calibri" w:hAnsi="Times New Roman" w:cs="Times New Roman"/>
        </w:rPr>
        <w:t>хозяйственных товаров из бумаги</w:t>
      </w:r>
      <w:r w:rsidR="00055289">
        <w:rPr>
          <w:rFonts w:ascii="Times New Roman" w:eastAsia="Calibri" w:hAnsi="Times New Roman" w:cs="Times New Roman"/>
        </w:rPr>
        <w:t xml:space="preserve"> </w:t>
      </w:r>
    </w:p>
    <w:p w:rsidR="006277F5" w:rsidRPr="00272CFA" w:rsidRDefault="006277F5" w:rsidP="00272CFA">
      <w:pPr>
        <w:spacing w:after="0" w:line="240" w:lineRule="auto"/>
        <w:rPr>
          <w:rFonts w:ascii="Times New Roman" w:eastAsia="Calibri" w:hAnsi="Times New Roman" w:cs="Times New Roman"/>
        </w:rPr>
      </w:pPr>
    </w:p>
    <w:p w:rsidR="006277F5" w:rsidRPr="00272CFA" w:rsidRDefault="006277F5" w:rsidP="00272CFA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272CFA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2835"/>
        <w:gridCol w:w="851"/>
        <w:gridCol w:w="992"/>
        <w:gridCol w:w="9781"/>
      </w:tblGrid>
      <w:tr w:rsidR="006277F5" w:rsidRPr="00272CFA" w:rsidTr="007A2F4F">
        <w:trPr>
          <w:trHeight w:val="768"/>
        </w:trPr>
        <w:tc>
          <w:tcPr>
            <w:tcW w:w="582" w:type="dxa"/>
            <w:shd w:val="clear" w:color="auto" w:fill="CCFFFF"/>
            <w:vAlign w:val="center"/>
          </w:tcPr>
          <w:p w:rsidR="006277F5" w:rsidRPr="00272CFA" w:rsidRDefault="006277F5" w:rsidP="00272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72C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835" w:type="dxa"/>
            <w:shd w:val="clear" w:color="auto" w:fill="CCFFFF"/>
            <w:vAlign w:val="center"/>
          </w:tcPr>
          <w:p w:rsidR="006277F5" w:rsidRPr="00272CFA" w:rsidRDefault="006277F5" w:rsidP="00272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272C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shd w:val="clear" w:color="auto" w:fill="CCFFFF"/>
            <w:vAlign w:val="center"/>
          </w:tcPr>
          <w:p w:rsidR="006277F5" w:rsidRPr="00272CFA" w:rsidRDefault="006277F5" w:rsidP="00272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272C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6277F5" w:rsidRPr="00272CFA" w:rsidRDefault="006277F5" w:rsidP="00272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272C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9781" w:type="dxa"/>
            <w:shd w:val="clear" w:color="auto" w:fill="CCFFFF"/>
            <w:vAlign w:val="center"/>
          </w:tcPr>
          <w:p w:rsidR="006277F5" w:rsidRPr="00272CFA" w:rsidRDefault="006277F5" w:rsidP="00272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272C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</w:tr>
      <w:tr w:rsidR="00A42264" w:rsidRPr="00272CFA" w:rsidTr="00A66118">
        <w:trPr>
          <w:trHeight w:val="765"/>
        </w:trPr>
        <w:tc>
          <w:tcPr>
            <w:tcW w:w="582" w:type="dxa"/>
            <w:vAlign w:val="center"/>
          </w:tcPr>
          <w:p w:rsidR="00A42264" w:rsidRPr="00272CFA" w:rsidRDefault="00A42264" w:rsidP="00272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2C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</w:tcPr>
          <w:p w:rsidR="00A42264" w:rsidRPr="00272CFA" w:rsidRDefault="00A42264" w:rsidP="00A6611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72CFA">
              <w:rPr>
                <w:rFonts w:ascii="Times New Roman" w:hAnsi="Times New Roman" w:cs="Times New Roman"/>
                <w:color w:val="000000"/>
              </w:rPr>
              <w:t>Бумага туалетная в больших рулонах  1-слойная  по 525 метров</w:t>
            </w:r>
          </w:p>
        </w:tc>
        <w:tc>
          <w:tcPr>
            <w:tcW w:w="851" w:type="dxa"/>
            <w:vAlign w:val="center"/>
          </w:tcPr>
          <w:p w:rsidR="00A42264" w:rsidRPr="00272CFA" w:rsidRDefault="00A42264" w:rsidP="00272C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272CFA">
              <w:rPr>
                <w:rFonts w:ascii="Times New Roman" w:hAnsi="Times New Roman" w:cs="Times New Roman"/>
                <w:color w:val="000000"/>
              </w:rPr>
              <w:t>рул</w:t>
            </w:r>
            <w:proofErr w:type="spellEnd"/>
          </w:p>
        </w:tc>
        <w:tc>
          <w:tcPr>
            <w:tcW w:w="992" w:type="dxa"/>
            <w:vAlign w:val="center"/>
          </w:tcPr>
          <w:p w:rsidR="00A42264" w:rsidRPr="00272CFA" w:rsidRDefault="00AC0067" w:rsidP="00272C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781" w:type="dxa"/>
          </w:tcPr>
          <w:p w:rsidR="00677C5B" w:rsidRPr="00272CFA" w:rsidRDefault="00A42264" w:rsidP="00272CFA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z w:val="22"/>
                <w:szCs w:val="22"/>
              </w:rPr>
            </w:pPr>
            <w:r w:rsidRPr="00272CFA">
              <w:rPr>
                <w:color w:val="000000"/>
                <w:sz w:val="22"/>
                <w:szCs w:val="22"/>
              </w:rPr>
              <w:t>Бумага туалетна</w:t>
            </w:r>
            <w:r w:rsidR="00D87FDB">
              <w:rPr>
                <w:color w:val="000000"/>
                <w:sz w:val="22"/>
                <w:szCs w:val="22"/>
              </w:rPr>
              <w:t>я в больших рулонах д</w:t>
            </w:r>
            <w:r w:rsidR="00677C5B">
              <w:rPr>
                <w:color w:val="000000"/>
                <w:sz w:val="22"/>
                <w:szCs w:val="22"/>
              </w:rPr>
              <w:t xml:space="preserve">ля </w:t>
            </w:r>
            <w:proofErr w:type="spellStart"/>
            <w:r w:rsidR="00677C5B">
              <w:rPr>
                <w:color w:val="000000"/>
                <w:sz w:val="22"/>
                <w:szCs w:val="22"/>
              </w:rPr>
              <w:t>диспенсерной</w:t>
            </w:r>
            <w:proofErr w:type="spellEnd"/>
            <w:r w:rsidR="00677C5B">
              <w:rPr>
                <w:color w:val="000000"/>
                <w:sz w:val="22"/>
                <w:szCs w:val="22"/>
              </w:rPr>
              <w:t xml:space="preserve"> системы Т</w:t>
            </w:r>
            <w:proofErr w:type="gramStart"/>
            <w:r w:rsidR="00677C5B">
              <w:rPr>
                <w:color w:val="000000"/>
                <w:sz w:val="22"/>
                <w:szCs w:val="22"/>
              </w:rPr>
              <w:t>1</w:t>
            </w:r>
            <w:proofErr w:type="gramEnd"/>
            <w:r w:rsidR="00677C5B">
              <w:rPr>
                <w:color w:val="000000"/>
                <w:sz w:val="22"/>
                <w:szCs w:val="22"/>
              </w:rPr>
              <w:t>.</w:t>
            </w:r>
            <w:r w:rsidRPr="00272CFA">
              <w:rPr>
                <w:color w:val="000000"/>
                <w:sz w:val="22"/>
                <w:szCs w:val="22"/>
              </w:rPr>
              <w:t xml:space="preserve"> Однослойная вторичная целлю</w:t>
            </w:r>
            <w:r w:rsidR="00677C5B">
              <w:rPr>
                <w:color w:val="000000"/>
                <w:sz w:val="22"/>
                <w:szCs w:val="22"/>
              </w:rPr>
              <w:t>лоза. Цвет – натуральный, без перфорации</w:t>
            </w:r>
            <w:r w:rsidR="00D87FDB">
              <w:rPr>
                <w:color w:val="000000"/>
                <w:sz w:val="22"/>
                <w:szCs w:val="22"/>
              </w:rPr>
              <w:t xml:space="preserve"> 525 метров</w:t>
            </w:r>
            <w:r w:rsidR="00677C5B">
              <w:rPr>
                <w:color w:val="000000"/>
                <w:sz w:val="22"/>
                <w:szCs w:val="22"/>
              </w:rPr>
              <w:t>.</w:t>
            </w:r>
            <w:r w:rsidR="005B0A87">
              <w:rPr>
                <w:color w:val="000000"/>
                <w:sz w:val="22"/>
                <w:szCs w:val="22"/>
              </w:rPr>
              <w:t xml:space="preserve"> </w:t>
            </w:r>
            <w:r w:rsidRPr="00272CFA">
              <w:rPr>
                <w:color w:val="000000"/>
                <w:sz w:val="22"/>
                <w:szCs w:val="22"/>
              </w:rPr>
              <w:t xml:space="preserve"> Подходит для туалетных комнат очень высокой проходим</w:t>
            </w:r>
            <w:r w:rsidR="005B0A87">
              <w:rPr>
                <w:color w:val="000000"/>
                <w:sz w:val="22"/>
                <w:szCs w:val="22"/>
              </w:rPr>
              <w:t xml:space="preserve">ости. </w:t>
            </w:r>
            <w:r w:rsidRPr="00272CFA">
              <w:rPr>
                <w:color w:val="000000"/>
                <w:sz w:val="22"/>
                <w:szCs w:val="22"/>
              </w:rPr>
              <w:t xml:space="preserve">Высокая </w:t>
            </w:r>
            <w:r w:rsidR="005B0A87">
              <w:rPr>
                <w:color w:val="000000"/>
                <w:sz w:val="22"/>
                <w:szCs w:val="22"/>
              </w:rPr>
              <w:t xml:space="preserve">емкость: минимум обслуживания. </w:t>
            </w:r>
            <w:r w:rsidR="00D87FDB">
              <w:rPr>
                <w:color w:val="000000"/>
                <w:sz w:val="22"/>
                <w:szCs w:val="22"/>
              </w:rPr>
              <w:t xml:space="preserve">Ширина листа 95 мм. </w:t>
            </w:r>
            <w:r w:rsidR="005B0A87">
              <w:rPr>
                <w:color w:val="000000"/>
                <w:sz w:val="22"/>
                <w:szCs w:val="22"/>
              </w:rPr>
              <w:t>Втулка – 60 мм.</w:t>
            </w:r>
          </w:p>
        </w:tc>
      </w:tr>
      <w:tr w:rsidR="00D87FDB" w:rsidRPr="00272CFA" w:rsidTr="00A66118">
        <w:trPr>
          <w:trHeight w:val="765"/>
        </w:trPr>
        <w:tc>
          <w:tcPr>
            <w:tcW w:w="582" w:type="dxa"/>
            <w:vAlign w:val="center"/>
          </w:tcPr>
          <w:p w:rsidR="00D87FDB" w:rsidRPr="00272CFA" w:rsidRDefault="00D87FDB" w:rsidP="00272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2C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835" w:type="dxa"/>
          </w:tcPr>
          <w:p w:rsidR="00D87FDB" w:rsidRPr="00272CFA" w:rsidRDefault="00D87FDB" w:rsidP="00A6611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72CFA">
              <w:rPr>
                <w:rFonts w:ascii="Times New Roman" w:hAnsi="Times New Roman" w:cs="Times New Roman"/>
                <w:color w:val="000000"/>
              </w:rPr>
              <w:t>Бумага туалетная в мини рулонах 1-слойная  по 200 метров</w:t>
            </w:r>
          </w:p>
        </w:tc>
        <w:tc>
          <w:tcPr>
            <w:tcW w:w="851" w:type="dxa"/>
            <w:vAlign w:val="center"/>
          </w:tcPr>
          <w:p w:rsidR="00D87FDB" w:rsidRPr="00272CFA" w:rsidRDefault="00D87FDB" w:rsidP="00272C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272CFA">
              <w:rPr>
                <w:rFonts w:ascii="Times New Roman" w:hAnsi="Times New Roman" w:cs="Times New Roman"/>
                <w:color w:val="000000"/>
              </w:rPr>
              <w:t>рул</w:t>
            </w:r>
            <w:proofErr w:type="spellEnd"/>
          </w:p>
        </w:tc>
        <w:tc>
          <w:tcPr>
            <w:tcW w:w="992" w:type="dxa"/>
            <w:vAlign w:val="center"/>
          </w:tcPr>
          <w:p w:rsidR="00D87FDB" w:rsidRPr="00272CFA" w:rsidRDefault="00AC0067" w:rsidP="00272C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  <w:r w:rsidR="00D87FDB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781" w:type="dxa"/>
          </w:tcPr>
          <w:p w:rsidR="00D87FDB" w:rsidRPr="00272CFA" w:rsidRDefault="00D87FDB" w:rsidP="00F514D2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z w:val="22"/>
                <w:szCs w:val="22"/>
              </w:rPr>
            </w:pPr>
            <w:r w:rsidRPr="00272CFA">
              <w:rPr>
                <w:color w:val="000000"/>
                <w:sz w:val="22"/>
                <w:szCs w:val="22"/>
              </w:rPr>
              <w:t>Бумага туалетна</w:t>
            </w:r>
            <w:r>
              <w:rPr>
                <w:color w:val="000000"/>
                <w:sz w:val="22"/>
                <w:szCs w:val="22"/>
              </w:rPr>
              <w:t xml:space="preserve">я в мини рулонах для </w:t>
            </w:r>
            <w:proofErr w:type="spellStart"/>
            <w:r>
              <w:rPr>
                <w:color w:val="000000"/>
                <w:sz w:val="22"/>
                <w:szCs w:val="22"/>
              </w:rPr>
              <w:t>диспенсерной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системы Т</w:t>
            </w:r>
            <w:proofErr w:type="gramStart"/>
            <w:r>
              <w:rPr>
                <w:color w:val="000000"/>
                <w:sz w:val="22"/>
                <w:szCs w:val="22"/>
              </w:rPr>
              <w:t>2</w:t>
            </w:r>
            <w:proofErr w:type="gramEnd"/>
            <w:r>
              <w:rPr>
                <w:color w:val="000000"/>
                <w:sz w:val="22"/>
                <w:szCs w:val="22"/>
              </w:rPr>
              <w:t>.</w:t>
            </w:r>
            <w:r w:rsidRPr="00272CFA">
              <w:rPr>
                <w:color w:val="000000"/>
                <w:sz w:val="22"/>
                <w:szCs w:val="22"/>
              </w:rPr>
              <w:t xml:space="preserve"> Однослойная вторичная целлю</w:t>
            </w:r>
            <w:r>
              <w:rPr>
                <w:color w:val="000000"/>
                <w:sz w:val="22"/>
                <w:szCs w:val="22"/>
              </w:rPr>
              <w:t xml:space="preserve">лоза. Цвет – натуральный, без перфорации 200 метров. </w:t>
            </w:r>
            <w:r w:rsidRPr="00272CFA">
              <w:rPr>
                <w:color w:val="000000"/>
                <w:sz w:val="22"/>
                <w:szCs w:val="22"/>
              </w:rPr>
              <w:t xml:space="preserve"> Подходит для туалетных комнат очень высокой проходим</w:t>
            </w:r>
            <w:r>
              <w:rPr>
                <w:color w:val="000000"/>
                <w:sz w:val="22"/>
                <w:szCs w:val="22"/>
              </w:rPr>
              <w:t xml:space="preserve">ости. </w:t>
            </w:r>
            <w:r w:rsidRPr="00272CFA">
              <w:rPr>
                <w:color w:val="000000"/>
                <w:sz w:val="22"/>
                <w:szCs w:val="22"/>
              </w:rPr>
              <w:t xml:space="preserve">Высокая </w:t>
            </w:r>
            <w:r>
              <w:rPr>
                <w:color w:val="000000"/>
                <w:sz w:val="22"/>
                <w:szCs w:val="22"/>
              </w:rPr>
              <w:t>емкость: минимум обслуживания. Ширина листа 95 мм. Втулка – 60 мм.</w:t>
            </w:r>
          </w:p>
        </w:tc>
      </w:tr>
      <w:tr w:rsidR="006277F5" w:rsidRPr="00272CFA" w:rsidTr="00A66118">
        <w:trPr>
          <w:trHeight w:val="274"/>
        </w:trPr>
        <w:tc>
          <w:tcPr>
            <w:tcW w:w="582" w:type="dxa"/>
            <w:vAlign w:val="center"/>
          </w:tcPr>
          <w:p w:rsidR="006277F5" w:rsidRPr="00272CFA" w:rsidRDefault="006277F5" w:rsidP="00272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2C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835" w:type="dxa"/>
          </w:tcPr>
          <w:p w:rsidR="00604E27" w:rsidRPr="00604E27" w:rsidRDefault="00604E27" w:rsidP="00604E2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04E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Однослойная туалетн</w:t>
            </w:r>
            <w:r w:rsidRPr="00C82EC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ая бумага </w:t>
            </w:r>
            <w:r w:rsidRPr="00604E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натурально</w:t>
            </w:r>
            <w:r w:rsidRPr="00C82EC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 цвета, без втулки</w:t>
            </w:r>
          </w:p>
          <w:p w:rsidR="00604E27" w:rsidRPr="00C82EC5" w:rsidRDefault="00604E27" w:rsidP="00A6611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6277F5" w:rsidRPr="00272CFA" w:rsidRDefault="006277F5" w:rsidP="00272C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272CFA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6277F5" w:rsidRPr="00272CFA" w:rsidRDefault="00677C5B" w:rsidP="00272C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85</w:t>
            </w:r>
            <w:r w:rsidR="00783AB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781" w:type="dxa"/>
          </w:tcPr>
          <w:p w:rsidR="00D87FDB" w:rsidRPr="00D87FDB" w:rsidRDefault="00D87FDB" w:rsidP="00D87FD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87F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Однослойная туалетн</w:t>
            </w:r>
            <w:r w:rsidR="00604E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ая бумага </w:t>
            </w:r>
            <w:r w:rsidRPr="00D87F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натурального цвета выполнена без перфорации. </w:t>
            </w:r>
            <w:proofErr w:type="gramStart"/>
            <w:r w:rsidRPr="00D87F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Изготовлена</w:t>
            </w:r>
            <w:proofErr w:type="gramEnd"/>
            <w:r w:rsidRPr="00D87F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из макулатуры.</w:t>
            </w:r>
          </w:p>
          <w:p w:rsidR="006277F5" w:rsidRPr="00D87FDB" w:rsidRDefault="00D87FDB" w:rsidP="00272CFA">
            <w:pPr>
              <w:spacing w:after="0" w:line="240" w:lineRule="auto"/>
              <w:rPr>
                <w:rFonts w:ascii="Times New Roman" w:hAnsi="Times New Roman" w:cs="Times New Roman"/>
                <w:color w:val="0A0A0A"/>
              </w:rPr>
            </w:pPr>
            <w:r w:rsidRPr="00D87FDB">
              <w:rPr>
                <w:rFonts w:ascii="Times New Roman" w:hAnsi="Times New Roman" w:cs="Times New Roman"/>
                <w:color w:val="0A0A0A"/>
              </w:rPr>
              <w:t>Дли</w:t>
            </w:r>
            <w:r w:rsidR="006277F5" w:rsidRPr="00D87FDB">
              <w:rPr>
                <w:rFonts w:ascii="Times New Roman" w:hAnsi="Times New Roman" w:cs="Times New Roman"/>
                <w:color w:val="0A0A0A"/>
              </w:rPr>
              <w:t>на рулона: 53±2м.</w:t>
            </w:r>
            <w:r w:rsidR="006277F5" w:rsidRPr="00D87FDB">
              <w:rPr>
                <w:rFonts w:ascii="Times New Roman" w:hAnsi="Times New Roman" w:cs="Times New Roman"/>
                <w:color w:val="0A0A0A"/>
              </w:rPr>
              <w:br/>
              <w:t>Ширина: 92 ±2мм.</w:t>
            </w:r>
          </w:p>
          <w:p w:rsidR="00D87FDB" w:rsidRPr="00D87FDB" w:rsidRDefault="00D87FDB" w:rsidP="00272CFA">
            <w:pPr>
              <w:spacing w:after="0" w:line="240" w:lineRule="auto"/>
              <w:rPr>
                <w:rFonts w:ascii="Times New Roman" w:hAnsi="Times New Roman" w:cs="Times New Roman"/>
                <w:color w:val="0A0A0A"/>
              </w:rPr>
            </w:pPr>
            <w:r w:rsidRPr="00D87FDB">
              <w:rPr>
                <w:rFonts w:ascii="Times New Roman" w:hAnsi="Times New Roman" w:cs="Times New Roman"/>
                <w:color w:val="0A0A0A"/>
              </w:rPr>
              <w:t>Без втулки.</w:t>
            </w:r>
          </w:p>
        </w:tc>
      </w:tr>
      <w:tr w:rsidR="00A42264" w:rsidRPr="00272CFA" w:rsidTr="00A66118">
        <w:trPr>
          <w:trHeight w:val="765"/>
        </w:trPr>
        <w:tc>
          <w:tcPr>
            <w:tcW w:w="582" w:type="dxa"/>
            <w:vAlign w:val="center"/>
          </w:tcPr>
          <w:p w:rsidR="00A42264" w:rsidRPr="00272CFA" w:rsidRDefault="001E4E83" w:rsidP="00272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835" w:type="dxa"/>
          </w:tcPr>
          <w:p w:rsidR="00A42264" w:rsidRPr="00272CFA" w:rsidRDefault="00A42264" w:rsidP="00A6611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72CFA">
              <w:rPr>
                <w:rFonts w:ascii="Times New Roman" w:hAnsi="Times New Roman" w:cs="Times New Roman"/>
                <w:color w:val="000000"/>
              </w:rPr>
              <w:t>Полотенце бумажное для рук V-сложения, однослойное, 250 листов в пачке</w:t>
            </w:r>
          </w:p>
        </w:tc>
        <w:tc>
          <w:tcPr>
            <w:tcW w:w="851" w:type="dxa"/>
            <w:vAlign w:val="center"/>
          </w:tcPr>
          <w:p w:rsidR="00A42264" w:rsidRPr="00272CFA" w:rsidRDefault="00A42264" w:rsidP="00272C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272CFA">
              <w:rPr>
                <w:rFonts w:ascii="Times New Roman" w:hAnsi="Times New Roman" w:cs="Times New Roman"/>
                <w:color w:val="000000"/>
              </w:rPr>
              <w:t>пач</w:t>
            </w:r>
            <w:proofErr w:type="spellEnd"/>
          </w:p>
        </w:tc>
        <w:tc>
          <w:tcPr>
            <w:tcW w:w="992" w:type="dxa"/>
            <w:vAlign w:val="center"/>
          </w:tcPr>
          <w:p w:rsidR="00A42264" w:rsidRPr="00272CFA" w:rsidRDefault="00AC0067" w:rsidP="00272C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  <w:r w:rsidR="00783AB8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781" w:type="dxa"/>
          </w:tcPr>
          <w:p w:rsidR="00A42264" w:rsidRPr="00272CFA" w:rsidRDefault="00EA7555" w:rsidP="00272CFA">
            <w:pPr>
              <w:spacing w:after="0" w:line="240" w:lineRule="auto"/>
              <w:rPr>
                <w:rFonts w:ascii="Times New Roman" w:hAnsi="Times New Roman" w:cs="Times New Roman"/>
                <w:color w:val="0A0A0A"/>
              </w:rPr>
            </w:pPr>
            <w:r w:rsidRPr="00EA755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Полотенца бумажные профессиональные листовые 1-слойные, из высококачественной макулатуры, цвета натурального бумажного волокна, белизна бумаги 65-75%. Тип сложения V (ZZ) — </w:t>
            </w:r>
            <w:proofErr w:type="spellStart"/>
            <w:r w:rsidRPr="00EA755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полистовая</w:t>
            </w:r>
            <w:proofErr w:type="spellEnd"/>
            <w:r w:rsidRPr="00EA755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подача полотенец обеспечивает гигиеничность и экономичный расход. Благодаря тиснению полотенца мягкие и приятные на ощупь. Рекомендуются для универсальных условий использования в местах с большой проходимостью. Обладают хорошими влагопрочными и впитывающими свойствами.</w:t>
            </w:r>
            <w:r w:rsidR="00A42264" w:rsidRPr="00EA7555">
              <w:rPr>
                <w:rFonts w:ascii="Times New Roman" w:hAnsi="Times New Roman" w:cs="Times New Roman"/>
                <w:color w:val="0A0A0A"/>
              </w:rPr>
              <w:br/>
              <w:t>- Ширина листа: 230 мм.</w:t>
            </w:r>
            <w:r w:rsidR="00A42264" w:rsidRPr="00EA7555">
              <w:rPr>
                <w:rFonts w:ascii="Times New Roman" w:hAnsi="Times New Roman" w:cs="Times New Roman"/>
                <w:color w:val="0A0A0A"/>
              </w:rPr>
              <w:br/>
              <w:t>- Длина листа: 230 мм.</w:t>
            </w:r>
            <w:r w:rsidR="00A42264" w:rsidRPr="00EA7555">
              <w:rPr>
                <w:rFonts w:ascii="Times New Roman" w:hAnsi="Times New Roman" w:cs="Times New Roman"/>
                <w:color w:val="0A0A0A"/>
              </w:rPr>
              <w:br/>
              <w:t>- Количество листов: 250 шт.</w:t>
            </w:r>
          </w:p>
        </w:tc>
      </w:tr>
      <w:tr w:rsidR="00A42264" w:rsidRPr="00272CFA" w:rsidTr="00B978C8">
        <w:trPr>
          <w:trHeight w:val="274"/>
        </w:trPr>
        <w:tc>
          <w:tcPr>
            <w:tcW w:w="582" w:type="dxa"/>
            <w:vAlign w:val="center"/>
          </w:tcPr>
          <w:p w:rsidR="00A42264" w:rsidRPr="00272CFA" w:rsidRDefault="001E4E83" w:rsidP="00272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 w:colFirst="1" w:colLast="1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835" w:type="dxa"/>
          </w:tcPr>
          <w:p w:rsidR="00A42264" w:rsidRPr="00272CFA" w:rsidRDefault="00A42264" w:rsidP="00A6611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72CFA">
              <w:rPr>
                <w:rFonts w:ascii="Times New Roman" w:hAnsi="Times New Roman" w:cs="Times New Roman"/>
                <w:color w:val="000000"/>
              </w:rPr>
              <w:t>Полотенце бумажное в р</w:t>
            </w:r>
            <w:r w:rsidR="00C82EC5">
              <w:rPr>
                <w:rFonts w:ascii="Times New Roman" w:hAnsi="Times New Roman" w:cs="Times New Roman"/>
                <w:color w:val="000000"/>
              </w:rPr>
              <w:t>улонах  двухслойное, по</w:t>
            </w:r>
            <w:r w:rsidR="001E4E83">
              <w:rPr>
                <w:rFonts w:ascii="Times New Roman" w:hAnsi="Times New Roman" w:cs="Times New Roman"/>
                <w:color w:val="000000"/>
              </w:rPr>
              <w:t xml:space="preserve"> 15</w:t>
            </w:r>
            <w:r w:rsidRPr="00272CFA">
              <w:rPr>
                <w:rFonts w:ascii="Times New Roman" w:hAnsi="Times New Roman" w:cs="Times New Roman"/>
                <w:color w:val="000000"/>
              </w:rPr>
              <w:t>0 м.</w:t>
            </w:r>
          </w:p>
        </w:tc>
        <w:tc>
          <w:tcPr>
            <w:tcW w:w="851" w:type="dxa"/>
            <w:vAlign w:val="center"/>
          </w:tcPr>
          <w:p w:rsidR="00A42264" w:rsidRPr="00272CFA" w:rsidRDefault="00A42264" w:rsidP="00272C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272CFA">
              <w:rPr>
                <w:rFonts w:ascii="Times New Roman" w:hAnsi="Times New Roman" w:cs="Times New Roman"/>
                <w:color w:val="000000"/>
              </w:rPr>
              <w:t>рул</w:t>
            </w:r>
            <w:proofErr w:type="spellEnd"/>
          </w:p>
        </w:tc>
        <w:tc>
          <w:tcPr>
            <w:tcW w:w="992" w:type="dxa"/>
            <w:vAlign w:val="center"/>
          </w:tcPr>
          <w:p w:rsidR="00A42264" w:rsidRPr="00272CFA" w:rsidRDefault="00AC0067" w:rsidP="00272C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  <w:r w:rsidR="00677C5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781" w:type="dxa"/>
          </w:tcPr>
          <w:p w:rsidR="005B0A87" w:rsidRDefault="00604E27" w:rsidP="00272CFA">
            <w:pPr>
              <w:spacing w:after="0" w:line="240" w:lineRule="auto"/>
              <w:rPr>
                <w:rFonts w:ascii="Times New Roman" w:hAnsi="Times New Roman" w:cs="Times New Roman"/>
                <w:color w:val="0A0A0A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Полотенце бумажное в рулонах.</w:t>
            </w:r>
            <w:r w:rsidR="00A42264" w:rsidRPr="00272CF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A42264" w:rsidRPr="00272CFA">
              <w:rPr>
                <w:rFonts w:ascii="Times New Roman" w:hAnsi="Times New Roman" w:cs="Times New Roman"/>
                <w:color w:val="0A0A0A"/>
              </w:rPr>
              <w:t>Плотная намотка. Эластичное и однородное полотно. Без запаха.</w:t>
            </w:r>
            <w:r w:rsidR="00B978C8">
              <w:rPr>
                <w:rFonts w:ascii="Times New Roman" w:hAnsi="Times New Roman" w:cs="Times New Roman"/>
                <w:color w:val="0A0A0A"/>
              </w:rPr>
              <w:t xml:space="preserve"> С перфорацией.</w:t>
            </w:r>
            <w:r w:rsidR="00A42264" w:rsidRPr="00272CFA">
              <w:rPr>
                <w:rFonts w:ascii="Times New Roman" w:hAnsi="Times New Roman" w:cs="Times New Roman"/>
                <w:color w:val="0A0A0A"/>
              </w:rPr>
              <w:br/>
            </w:r>
            <w:r w:rsidR="005B0A87">
              <w:rPr>
                <w:rFonts w:ascii="Times New Roman" w:hAnsi="Times New Roman" w:cs="Times New Roman"/>
                <w:color w:val="0A0A0A"/>
              </w:rPr>
              <w:t>-</w:t>
            </w:r>
            <w:r w:rsidR="00DD408A">
              <w:rPr>
                <w:rFonts w:ascii="Times New Roman" w:hAnsi="Times New Roman" w:cs="Times New Roman"/>
                <w:color w:val="0A0A0A"/>
              </w:rPr>
              <w:t xml:space="preserve"> Материал: вторичная целлюлоза</w:t>
            </w:r>
          </w:p>
          <w:p w:rsidR="00C82EC5" w:rsidRDefault="00B978C8" w:rsidP="00272CFA">
            <w:pPr>
              <w:spacing w:after="0" w:line="240" w:lineRule="auto"/>
              <w:rPr>
                <w:rFonts w:ascii="Times New Roman" w:hAnsi="Times New Roman" w:cs="Times New Roman"/>
                <w:color w:val="0A0A0A"/>
              </w:rPr>
            </w:pPr>
            <w:r>
              <w:rPr>
                <w:rFonts w:ascii="Times New Roman" w:hAnsi="Times New Roman" w:cs="Times New Roman"/>
                <w:color w:val="0A0A0A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A0A0A"/>
              </w:rPr>
              <w:t>Слойность</w:t>
            </w:r>
            <w:proofErr w:type="spellEnd"/>
            <w:r>
              <w:rPr>
                <w:rFonts w:ascii="Times New Roman" w:hAnsi="Times New Roman" w:cs="Times New Roman"/>
                <w:color w:val="0A0A0A"/>
              </w:rPr>
              <w:t xml:space="preserve">: 2 </w:t>
            </w:r>
            <w:r>
              <w:rPr>
                <w:rFonts w:ascii="Times New Roman" w:hAnsi="Times New Roman" w:cs="Times New Roman"/>
                <w:color w:val="0A0A0A"/>
              </w:rPr>
              <w:br/>
              <w:t xml:space="preserve">- Цвет: Белый </w:t>
            </w:r>
            <w:r w:rsidR="00C82EC5">
              <w:rPr>
                <w:rFonts w:ascii="Times New Roman" w:hAnsi="Times New Roman" w:cs="Times New Roman"/>
                <w:color w:val="0A0A0A"/>
              </w:rPr>
              <w:br/>
              <w:t>- Ширина рулона: 20 см.</w:t>
            </w:r>
            <w:r w:rsidR="00A42264" w:rsidRPr="00272CFA">
              <w:rPr>
                <w:rFonts w:ascii="Times New Roman" w:hAnsi="Times New Roman" w:cs="Times New Roman"/>
                <w:color w:val="0A0A0A"/>
              </w:rPr>
              <w:br/>
              <w:t xml:space="preserve">- Длина </w:t>
            </w:r>
            <w:r w:rsidR="00DD408A">
              <w:rPr>
                <w:rFonts w:ascii="Times New Roman" w:hAnsi="Times New Roman" w:cs="Times New Roman"/>
                <w:color w:val="0A0A0A"/>
              </w:rPr>
              <w:t>рулона: 15</w:t>
            </w:r>
            <w:r w:rsidR="00A42264" w:rsidRPr="00272CFA">
              <w:rPr>
                <w:rFonts w:ascii="Times New Roman" w:hAnsi="Times New Roman" w:cs="Times New Roman"/>
                <w:color w:val="0A0A0A"/>
              </w:rPr>
              <w:t>0 м.</w:t>
            </w:r>
          </w:p>
          <w:p w:rsidR="00A42264" w:rsidRPr="00DD408A" w:rsidRDefault="00C82EC5" w:rsidP="00272CFA">
            <w:pPr>
              <w:spacing w:after="0" w:line="240" w:lineRule="auto"/>
              <w:rPr>
                <w:rFonts w:ascii="Times New Roman" w:hAnsi="Times New Roman" w:cs="Times New Roman"/>
                <w:color w:val="0A0A0A"/>
              </w:rPr>
            </w:pPr>
            <w:r>
              <w:rPr>
                <w:rFonts w:ascii="Times New Roman" w:hAnsi="Times New Roman" w:cs="Times New Roman"/>
                <w:color w:val="0A0A0A"/>
              </w:rPr>
              <w:t>- Диаметр рулона: 16 см.</w:t>
            </w:r>
            <w:r w:rsidR="00DD408A">
              <w:rPr>
                <w:rFonts w:ascii="Times New Roman" w:hAnsi="Times New Roman" w:cs="Times New Roman"/>
                <w:color w:val="0A0A0A"/>
              </w:rPr>
              <w:br/>
              <w:t>- Диаметр втулки: 3,8 с</w:t>
            </w:r>
            <w:r w:rsidR="00B978C8">
              <w:rPr>
                <w:rFonts w:ascii="Times New Roman" w:hAnsi="Times New Roman" w:cs="Times New Roman"/>
                <w:color w:val="0A0A0A"/>
              </w:rPr>
              <w:t>м.</w:t>
            </w:r>
          </w:p>
        </w:tc>
      </w:tr>
      <w:bookmarkEnd w:id="0"/>
      <w:tr w:rsidR="006277F5" w:rsidRPr="00272CFA" w:rsidTr="00A66118">
        <w:trPr>
          <w:trHeight w:val="416"/>
        </w:trPr>
        <w:tc>
          <w:tcPr>
            <w:tcW w:w="582" w:type="dxa"/>
            <w:vAlign w:val="center"/>
          </w:tcPr>
          <w:p w:rsidR="006277F5" w:rsidRPr="00272CFA" w:rsidRDefault="001E4E83" w:rsidP="00272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835" w:type="dxa"/>
          </w:tcPr>
          <w:p w:rsidR="006277F5" w:rsidRPr="00272CFA" w:rsidRDefault="006277F5" w:rsidP="00A66118">
            <w:pPr>
              <w:spacing w:after="0" w:line="240" w:lineRule="auto"/>
              <w:rPr>
                <w:rFonts w:ascii="Times New Roman" w:hAnsi="Times New Roman" w:cs="Times New Roman"/>
                <w:color w:val="0A0A0A"/>
              </w:rPr>
            </w:pPr>
            <w:r w:rsidRPr="00272CFA">
              <w:rPr>
                <w:rFonts w:ascii="Times New Roman" w:hAnsi="Times New Roman" w:cs="Times New Roman"/>
                <w:color w:val="0A0A0A"/>
              </w:rPr>
              <w:t>Полотенце бумажное в рулонах</w:t>
            </w:r>
            <w:r w:rsidR="00B978C8">
              <w:rPr>
                <w:rFonts w:ascii="Times New Roman" w:hAnsi="Times New Roman" w:cs="Times New Roman"/>
                <w:color w:val="0A0A0A"/>
              </w:rPr>
              <w:t xml:space="preserve"> двухслойное, длина рулона 12 </w:t>
            </w:r>
            <w:r w:rsidRPr="00272CFA">
              <w:rPr>
                <w:rFonts w:ascii="Times New Roman" w:hAnsi="Times New Roman" w:cs="Times New Roman"/>
                <w:color w:val="0A0A0A"/>
              </w:rPr>
              <w:t xml:space="preserve">м, 4 </w:t>
            </w:r>
            <w:r w:rsidRPr="00272CFA">
              <w:rPr>
                <w:rFonts w:ascii="Times New Roman" w:hAnsi="Times New Roman" w:cs="Times New Roman"/>
                <w:color w:val="0A0A0A"/>
              </w:rPr>
              <w:lastRenderedPageBreak/>
              <w:t>рулона в упаковке</w:t>
            </w:r>
          </w:p>
        </w:tc>
        <w:tc>
          <w:tcPr>
            <w:tcW w:w="851" w:type="dxa"/>
            <w:vAlign w:val="center"/>
          </w:tcPr>
          <w:p w:rsidR="006277F5" w:rsidRPr="00272CFA" w:rsidRDefault="006277F5" w:rsidP="00272C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272CFA">
              <w:rPr>
                <w:rFonts w:ascii="Times New Roman" w:hAnsi="Times New Roman" w:cs="Times New Roman"/>
                <w:color w:val="000000"/>
              </w:rPr>
              <w:lastRenderedPageBreak/>
              <w:t>уп</w:t>
            </w:r>
            <w:proofErr w:type="spellEnd"/>
          </w:p>
        </w:tc>
        <w:tc>
          <w:tcPr>
            <w:tcW w:w="992" w:type="dxa"/>
            <w:vAlign w:val="center"/>
          </w:tcPr>
          <w:p w:rsidR="006277F5" w:rsidRPr="00272CFA" w:rsidRDefault="00AC0067" w:rsidP="00272C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  <w:r w:rsidR="006277F5" w:rsidRPr="00272CF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781" w:type="dxa"/>
            <w:vAlign w:val="center"/>
          </w:tcPr>
          <w:p w:rsidR="00A42264" w:rsidRPr="00272CFA" w:rsidRDefault="00A42264" w:rsidP="00272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82828"/>
                <w:lang w:eastAsia="ru-RU"/>
              </w:rPr>
            </w:pPr>
            <w:r w:rsidRPr="00272CFA">
              <w:rPr>
                <w:rFonts w:ascii="Times New Roman" w:hAnsi="Times New Roman" w:cs="Times New Roman"/>
                <w:color w:val="000000"/>
              </w:rPr>
              <w:t xml:space="preserve">Полотенце бумажное в рулонах. </w:t>
            </w:r>
            <w:r w:rsidRPr="00272CFA">
              <w:rPr>
                <w:rFonts w:ascii="Times New Roman" w:hAnsi="Times New Roman" w:cs="Times New Roman"/>
                <w:color w:val="0A0A0A"/>
              </w:rPr>
              <w:t>Плотная намотка. Эластичное и однородное полотно. Без запаха.</w:t>
            </w:r>
            <w:r w:rsidRPr="00272CFA">
              <w:rPr>
                <w:rFonts w:ascii="Times New Roman" w:hAnsi="Times New Roman" w:cs="Times New Roman"/>
                <w:color w:val="0A0A0A"/>
              </w:rPr>
              <w:br/>
              <w:t xml:space="preserve">- </w:t>
            </w:r>
            <w:proofErr w:type="spellStart"/>
            <w:r w:rsidRPr="00272CFA">
              <w:rPr>
                <w:rFonts w:ascii="Times New Roman" w:hAnsi="Times New Roman" w:cs="Times New Roman"/>
                <w:color w:val="0A0A0A"/>
              </w:rPr>
              <w:t>Слойность</w:t>
            </w:r>
            <w:proofErr w:type="spellEnd"/>
            <w:r w:rsidRPr="00272CFA">
              <w:rPr>
                <w:rFonts w:ascii="Times New Roman" w:hAnsi="Times New Roman" w:cs="Times New Roman"/>
                <w:color w:val="0A0A0A"/>
              </w:rPr>
              <w:t xml:space="preserve">: 2 </w:t>
            </w:r>
            <w:r w:rsidRPr="00272CFA">
              <w:rPr>
                <w:rFonts w:ascii="Times New Roman" w:hAnsi="Times New Roman" w:cs="Times New Roman"/>
                <w:color w:val="0A0A0A"/>
              </w:rPr>
              <w:br/>
              <w:t xml:space="preserve">- Цвет: Белый </w:t>
            </w:r>
            <w:r w:rsidRPr="00272CFA">
              <w:rPr>
                <w:rFonts w:ascii="Times New Roman" w:hAnsi="Times New Roman" w:cs="Times New Roman"/>
                <w:color w:val="0A0A0A"/>
              </w:rPr>
              <w:br/>
            </w:r>
            <w:r w:rsidRPr="00272CFA">
              <w:rPr>
                <w:rFonts w:ascii="Times New Roman" w:hAnsi="Times New Roman" w:cs="Times New Roman"/>
                <w:color w:val="0A0A0A"/>
              </w:rPr>
              <w:lastRenderedPageBreak/>
              <w:t xml:space="preserve">- Тиснение:  </w:t>
            </w:r>
            <w:r w:rsidRPr="00272CFA">
              <w:rPr>
                <w:rFonts w:ascii="Times New Roman" w:eastAsia="Times New Roman" w:hAnsi="Times New Roman" w:cs="Times New Roman"/>
                <w:color w:val="282828"/>
                <w:lang w:eastAsia="ru-RU"/>
              </w:rPr>
              <w:t>с  перфорацией</w:t>
            </w:r>
            <w:r w:rsidRPr="00272CFA">
              <w:rPr>
                <w:rFonts w:ascii="Times New Roman" w:eastAsia="Times New Roman" w:hAnsi="Times New Roman" w:cs="Times New Roman"/>
                <w:color w:val="282828"/>
                <w:lang w:eastAsia="ru-RU"/>
              </w:rPr>
              <w:br/>
              <w:t>- Размер листа: 220х250 мм</w:t>
            </w:r>
            <w:r w:rsidRPr="00272CFA">
              <w:rPr>
                <w:rFonts w:ascii="Times New Roman" w:eastAsia="Times New Roman" w:hAnsi="Times New Roman" w:cs="Times New Roman"/>
                <w:color w:val="282828"/>
                <w:lang w:eastAsia="ru-RU"/>
              </w:rPr>
              <w:br/>
              <w:t>- Листов в</w:t>
            </w:r>
            <w:r w:rsidR="00B978C8">
              <w:rPr>
                <w:rFonts w:ascii="Times New Roman" w:eastAsia="Times New Roman" w:hAnsi="Times New Roman" w:cs="Times New Roman"/>
                <w:color w:val="282828"/>
                <w:lang w:eastAsia="ru-RU"/>
              </w:rPr>
              <w:t xml:space="preserve"> рулоне: 50</w:t>
            </w:r>
            <w:r w:rsidR="00B978C8">
              <w:rPr>
                <w:rFonts w:ascii="Times New Roman" w:eastAsia="Times New Roman" w:hAnsi="Times New Roman" w:cs="Times New Roman"/>
                <w:color w:val="282828"/>
                <w:lang w:eastAsia="ru-RU"/>
              </w:rPr>
              <w:br/>
              <w:t xml:space="preserve">- Длина рулона: 12 </w:t>
            </w:r>
            <w:r w:rsidRPr="00272CFA">
              <w:rPr>
                <w:rFonts w:ascii="Times New Roman" w:eastAsia="Times New Roman" w:hAnsi="Times New Roman" w:cs="Times New Roman"/>
                <w:color w:val="282828"/>
                <w:lang w:eastAsia="ru-RU"/>
              </w:rPr>
              <w:t xml:space="preserve"> м</w:t>
            </w:r>
          </w:p>
          <w:p w:rsidR="006277F5" w:rsidRPr="00272CFA" w:rsidRDefault="00A42264" w:rsidP="00272C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2CFA">
              <w:rPr>
                <w:rFonts w:ascii="Times New Roman" w:eastAsia="Times New Roman" w:hAnsi="Times New Roman" w:cs="Times New Roman"/>
                <w:color w:val="282828"/>
                <w:lang w:eastAsia="ru-RU"/>
              </w:rPr>
              <w:t xml:space="preserve">Упаковка: 4 </w:t>
            </w:r>
            <w:proofErr w:type="spellStart"/>
            <w:proofErr w:type="gramStart"/>
            <w:r w:rsidRPr="00272CFA">
              <w:rPr>
                <w:rFonts w:ascii="Times New Roman" w:eastAsia="Times New Roman" w:hAnsi="Times New Roman" w:cs="Times New Roman"/>
                <w:color w:val="282828"/>
                <w:lang w:eastAsia="ru-RU"/>
              </w:rPr>
              <w:t>шт</w:t>
            </w:r>
            <w:proofErr w:type="spellEnd"/>
            <w:proofErr w:type="gramEnd"/>
          </w:p>
        </w:tc>
      </w:tr>
      <w:tr w:rsidR="00474D25" w:rsidRPr="00272CFA" w:rsidTr="00464AF6">
        <w:trPr>
          <w:trHeight w:val="416"/>
        </w:trPr>
        <w:tc>
          <w:tcPr>
            <w:tcW w:w="582" w:type="dxa"/>
            <w:vAlign w:val="center"/>
          </w:tcPr>
          <w:p w:rsidR="00474D25" w:rsidRDefault="00474D25" w:rsidP="00272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</w:t>
            </w:r>
          </w:p>
        </w:tc>
        <w:tc>
          <w:tcPr>
            <w:tcW w:w="2835" w:type="dxa"/>
          </w:tcPr>
          <w:p w:rsidR="00474D25" w:rsidRPr="007E637E" w:rsidRDefault="00474D25" w:rsidP="00B2552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Салфетка бумажная</w:t>
            </w:r>
            <w:r w:rsidRPr="007E637E">
              <w:rPr>
                <w:rFonts w:ascii="Times New Roman" w:hAnsi="Times New Roman" w:cs="Times New Roman"/>
                <w:color w:val="000000"/>
              </w:rPr>
              <w:t xml:space="preserve"> 1 слой белая 24*24, 100 </w:t>
            </w:r>
            <w:proofErr w:type="spellStart"/>
            <w:proofErr w:type="gramStart"/>
            <w:r w:rsidRPr="007E637E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  <w:r w:rsidRPr="007E637E">
              <w:rPr>
                <w:rFonts w:ascii="Times New Roman" w:hAnsi="Times New Roman" w:cs="Times New Roman"/>
                <w:color w:val="000000"/>
              </w:rPr>
              <w:t xml:space="preserve"> в упаковке</w:t>
            </w:r>
          </w:p>
        </w:tc>
        <w:tc>
          <w:tcPr>
            <w:tcW w:w="851" w:type="dxa"/>
            <w:vAlign w:val="center"/>
          </w:tcPr>
          <w:p w:rsidR="00474D25" w:rsidRPr="007E637E" w:rsidRDefault="00474D25" w:rsidP="00B255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E637E">
              <w:rPr>
                <w:rFonts w:ascii="Times New Roman" w:hAnsi="Times New Roman" w:cs="Times New Roman"/>
                <w:color w:val="000000"/>
              </w:rPr>
              <w:t>уп</w:t>
            </w:r>
            <w:proofErr w:type="spellEnd"/>
          </w:p>
        </w:tc>
        <w:tc>
          <w:tcPr>
            <w:tcW w:w="992" w:type="dxa"/>
            <w:vAlign w:val="center"/>
          </w:tcPr>
          <w:p w:rsidR="00474D25" w:rsidRPr="003B5EFE" w:rsidRDefault="00474D25" w:rsidP="00B255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5E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  <w:p w:rsidR="00474D25" w:rsidRPr="003B5EFE" w:rsidRDefault="00474D25" w:rsidP="00B255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81" w:type="dxa"/>
          </w:tcPr>
          <w:p w:rsidR="00474D25" w:rsidRPr="007E637E" w:rsidRDefault="00474D25" w:rsidP="00B25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637E">
              <w:rPr>
                <w:rFonts w:ascii="Times New Roman" w:hAnsi="Times New Roman" w:cs="Times New Roman"/>
                <w:color w:val="000000"/>
              </w:rPr>
              <w:t>Одн</w:t>
            </w:r>
            <w:r>
              <w:rPr>
                <w:rFonts w:ascii="Times New Roman" w:hAnsi="Times New Roman" w:cs="Times New Roman"/>
                <w:color w:val="000000"/>
              </w:rPr>
              <w:t xml:space="preserve">ослойные бумажные </w:t>
            </w:r>
            <w:r w:rsidRPr="007E637E">
              <w:rPr>
                <w:rFonts w:ascii="Times New Roman" w:hAnsi="Times New Roman" w:cs="Times New Roman"/>
                <w:color w:val="000000"/>
              </w:rPr>
              <w:t>салфетки белого цвета. Имеют тиснение. Сложены вчетверо, размер — 24×24 см. Поставляются по 100 штук в полипропиленовой упаковке. Материал — 100% целлюлоза.</w:t>
            </w:r>
          </w:p>
        </w:tc>
      </w:tr>
    </w:tbl>
    <w:p w:rsidR="00186CEB" w:rsidRPr="00272CFA" w:rsidRDefault="00186CEB" w:rsidP="00272CFA">
      <w:pPr>
        <w:spacing w:after="0" w:line="240" w:lineRule="auto"/>
        <w:rPr>
          <w:rFonts w:ascii="Times New Roman" w:hAnsi="Times New Roman" w:cs="Times New Roman"/>
        </w:rPr>
      </w:pPr>
    </w:p>
    <w:p w:rsidR="00A66118" w:rsidRDefault="00A66118" w:rsidP="00272CFA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</w:rPr>
      </w:pPr>
    </w:p>
    <w:p w:rsidR="00A66118" w:rsidRDefault="00A66118" w:rsidP="00272CFA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</w:rPr>
      </w:pPr>
    </w:p>
    <w:sectPr w:rsidR="00A66118" w:rsidSect="00B978C8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2E0D2E"/>
    <w:multiLevelType w:val="multilevel"/>
    <w:tmpl w:val="A596F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7F5"/>
    <w:rsid w:val="00055289"/>
    <w:rsid w:val="001028F0"/>
    <w:rsid w:val="00115CBE"/>
    <w:rsid w:val="00186CEB"/>
    <w:rsid w:val="001A7E1E"/>
    <w:rsid w:val="001C79FE"/>
    <w:rsid w:val="001E4E83"/>
    <w:rsid w:val="00272CFA"/>
    <w:rsid w:val="00384C81"/>
    <w:rsid w:val="00474D25"/>
    <w:rsid w:val="005221BE"/>
    <w:rsid w:val="005B0A87"/>
    <w:rsid w:val="00604E27"/>
    <w:rsid w:val="006277F5"/>
    <w:rsid w:val="00677C5B"/>
    <w:rsid w:val="00783AB8"/>
    <w:rsid w:val="00962CBE"/>
    <w:rsid w:val="0097121D"/>
    <w:rsid w:val="00A30247"/>
    <w:rsid w:val="00A42264"/>
    <w:rsid w:val="00A66118"/>
    <w:rsid w:val="00AC0067"/>
    <w:rsid w:val="00B978C8"/>
    <w:rsid w:val="00C714F5"/>
    <w:rsid w:val="00C82EC5"/>
    <w:rsid w:val="00D054AD"/>
    <w:rsid w:val="00D73322"/>
    <w:rsid w:val="00D84A9F"/>
    <w:rsid w:val="00D87FDB"/>
    <w:rsid w:val="00DD408A"/>
    <w:rsid w:val="00EA7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7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22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6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6C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7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22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6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6C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2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60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5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0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15</cp:revision>
  <dcterms:created xsi:type="dcterms:W3CDTF">2019-12-12T03:14:00Z</dcterms:created>
  <dcterms:modified xsi:type="dcterms:W3CDTF">2022-12-20T03:43:00Z</dcterms:modified>
</cp:coreProperties>
</file>